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285" w:rsidRPr="00E75480" w:rsidRDefault="00492285" w:rsidP="00E75480">
      <w:pPr>
        <w:tabs>
          <w:tab w:val="left" w:pos="720"/>
        </w:tabs>
        <w:jc w:val="center"/>
        <w:rPr>
          <w:rFonts w:ascii="Times New Roman" w:eastAsia="Times New Roman" w:hAnsi="Times New Roman" w:cs="Times New Roman"/>
          <w:b/>
          <w:bCs/>
          <w:smallCaps/>
          <w:color w:val="auto"/>
          <w:sz w:val="20"/>
          <w:szCs w:val="20"/>
        </w:rPr>
      </w:pPr>
      <w:r w:rsidRPr="00E75480">
        <w:rPr>
          <w:rFonts w:ascii="Times New Roman" w:hAnsi="Times New Roman" w:cs="Times New Roman"/>
          <w:b/>
          <w:bCs/>
          <w:smallCaps/>
          <w:sz w:val="20"/>
          <w:szCs w:val="20"/>
        </w:rPr>
        <w:t>INVITATION FOR BIDS (IFB)</w:t>
      </w:r>
    </w:p>
    <w:p w:rsidR="00492285" w:rsidRPr="00E75480" w:rsidRDefault="00492285" w:rsidP="00492285">
      <w:pPr>
        <w:numPr>
          <w:ilvl w:val="12"/>
          <w:numId w:val="0"/>
        </w:numPr>
        <w:jc w:val="center"/>
        <w:rPr>
          <w:rFonts w:ascii="Times New Roman" w:hAnsi="Times New Roman" w:cs="Times New Roman"/>
          <w:b/>
          <w:spacing w:val="-2"/>
          <w:sz w:val="20"/>
          <w:szCs w:val="20"/>
        </w:rPr>
      </w:pPr>
      <w:r w:rsidRPr="00E75480">
        <w:rPr>
          <w:rFonts w:ascii="Times New Roman" w:hAnsi="Times New Roman" w:cs="Times New Roman"/>
          <w:b/>
          <w:spacing w:val="-2"/>
          <w:sz w:val="20"/>
          <w:szCs w:val="20"/>
        </w:rPr>
        <w:t>National Competitive Bidding (NCB)</w:t>
      </w:r>
    </w:p>
    <w:p w:rsidR="00492285" w:rsidRPr="00E75480" w:rsidRDefault="00492285" w:rsidP="00492285">
      <w:pPr>
        <w:spacing w:before="60" w:after="60"/>
        <w:rPr>
          <w:rFonts w:ascii="Times New Roman" w:hAnsi="Times New Roman" w:cs="Times New Roman"/>
          <w:b/>
          <w:iCs/>
          <w:sz w:val="20"/>
          <w:szCs w:val="20"/>
        </w:rPr>
      </w:pPr>
      <w:r w:rsidRPr="00E75480">
        <w:rPr>
          <w:rFonts w:ascii="Times New Roman" w:hAnsi="Times New Roman" w:cs="Times New Roman"/>
          <w:b/>
          <w:iCs/>
          <w:sz w:val="20"/>
          <w:szCs w:val="20"/>
        </w:rPr>
        <w:t>Country: Federal Democratic Republic of Ethiopia. Ministry of Water and Energy</w:t>
      </w:r>
    </w:p>
    <w:p w:rsidR="00492285" w:rsidRPr="00E75480" w:rsidRDefault="00492285" w:rsidP="00492285">
      <w:pPr>
        <w:rPr>
          <w:rFonts w:ascii="Times New Roman" w:hAnsi="Times New Roman" w:cs="Times New Roman"/>
          <w:b/>
          <w:iCs/>
          <w:sz w:val="20"/>
          <w:szCs w:val="20"/>
        </w:rPr>
      </w:pPr>
      <w:r w:rsidRPr="00E75480">
        <w:rPr>
          <w:rFonts w:ascii="Times New Roman" w:hAnsi="Times New Roman" w:cs="Times New Roman"/>
          <w:b/>
          <w:iCs/>
          <w:sz w:val="20"/>
          <w:szCs w:val="20"/>
        </w:rPr>
        <w:t xml:space="preserve">Project Name: </w:t>
      </w:r>
      <w:r w:rsidRPr="00E75480">
        <w:rPr>
          <w:rFonts w:ascii="Times New Roman" w:hAnsi="Times New Roman" w:cs="Times New Roman"/>
          <w:b/>
          <w:sz w:val="20"/>
          <w:szCs w:val="20"/>
        </w:rPr>
        <w:t>Horn of Africa Groundwater for Resilience   Project (</w:t>
      </w:r>
      <w:r w:rsidRPr="00E75480">
        <w:rPr>
          <w:rFonts w:ascii="Times New Roman" w:hAnsi="Times New Roman" w:cs="Times New Roman"/>
          <w:b/>
          <w:iCs/>
          <w:sz w:val="20"/>
          <w:szCs w:val="20"/>
        </w:rPr>
        <w:t>HoA GW4R Project)</w:t>
      </w:r>
    </w:p>
    <w:p w:rsidR="00492285" w:rsidRPr="00E75480" w:rsidRDefault="00492285" w:rsidP="00492285">
      <w:pPr>
        <w:rPr>
          <w:rFonts w:ascii="Times New Roman" w:hAnsi="Times New Roman" w:cs="Times New Roman"/>
          <w:b/>
          <w:sz w:val="20"/>
          <w:szCs w:val="20"/>
        </w:rPr>
      </w:pPr>
      <w:r w:rsidRPr="00E75480">
        <w:rPr>
          <w:rFonts w:ascii="Times New Roman" w:hAnsi="Times New Roman" w:cs="Times New Roman"/>
          <w:b/>
          <w:sz w:val="20"/>
          <w:szCs w:val="20"/>
        </w:rPr>
        <w:t xml:space="preserve">Contract Title: </w:t>
      </w:r>
      <w:bookmarkStart w:id="0" w:name="OLE_LINK42"/>
      <w:bookmarkStart w:id="1" w:name="OLE_LINK41"/>
      <w:r w:rsidRPr="00E75480">
        <w:rPr>
          <w:rFonts w:ascii="Times New Roman" w:hAnsi="Times New Roman" w:cs="Times New Roman"/>
          <w:b/>
          <w:sz w:val="20"/>
          <w:szCs w:val="20"/>
        </w:rPr>
        <w:t xml:space="preserve">Procurement of 110 Motor Bikes Two per Project </w:t>
      </w:r>
      <w:proofErr w:type="spellStart"/>
      <w:r w:rsidRPr="00E75480">
        <w:rPr>
          <w:rFonts w:ascii="Times New Roman" w:hAnsi="Times New Roman" w:cs="Times New Roman"/>
          <w:b/>
          <w:sz w:val="20"/>
          <w:szCs w:val="20"/>
        </w:rPr>
        <w:t>Woredas</w:t>
      </w:r>
      <w:proofErr w:type="spellEnd"/>
      <w:r w:rsidRPr="00E75480">
        <w:rPr>
          <w:rFonts w:ascii="Times New Roman" w:hAnsi="Times New Roman" w:cs="Times New Roman"/>
          <w:b/>
          <w:sz w:val="20"/>
          <w:szCs w:val="20"/>
        </w:rPr>
        <w:t xml:space="preserve"> to Support O&amp;M of Water Supply Facilities </w:t>
      </w:r>
      <w:bookmarkEnd w:id="0"/>
      <w:bookmarkEnd w:id="1"/>
    </w:p>
    <w:p w:rsidR="00492285" w:rsidRPr="00E75480" w:rsidRDefault="00492285" w:rsidP="00492285">
      <w:pPr>
        <w:rPr>
          <w:rFonts w:ascii="Times New Roman" w:hAnsi="Times New Roman" w:cs="Times New Roman"/>
          <w:b/>
          <w:color w:val="000000" w:themeColor="text1"/>
          <w:sz w:val="20"/>
          <w:szCs w:val="20"/>
        </w:rPr>
      </w:pPr>
      <w:r w:rsidRPr="00E75480">
        <w:rPr>
          <w:rFonts w:ascii="Times New Roman" w:hAnsi="Times New Roman" w:cs="Times New Roman"/>
          <w:b/>
          <w:spacing w:val="-2"/>
          <w:sz w:val="20"/>
          <w:szCs w:val="20"/>
        </w:rPr>
        <w:t>Reference No</w:t>
      </w:r>
      <w:r w:rsidRPr="00E75480">
        <w:rPr>
          <w:rFonts w:ascii="Times New Roman" w:hAnsi="Times New Roman" w:cs="Times New Roman"/>
          <w:spacing w:val="-2"/>
          <w:sz w:val="20"/>
          <w:szCs w:val="20"/>
        </w:rPr>
        <w:t xml:space="preserve">. </w:t>
      </w:r>
      <w:r w:rsidRPr="00E75480">
        <w:rPr>
          <w:rFonts w:ascii="Times New Roman" w:hAnsi="Times New Roman" w:cs="Times New Roman"/>
          <w:b/>
          <w:color w:val="000000" w:themeColor="text1"/>
          <w:sz w:val="20"/>
          <w:szCs w:val="20"/>
        </w:rPr>
        <w:t xml:space="preserve">ET-MOWE-391305-GO-RFB </w:t>
      </w:r>
    </w:p>
    <w:p w:rsidR="00492285" w:rsidRPr="00E75480" w:rsidRDefault="00492285" w:rsidP="00492285">
      <w:pPr>
        <w:jc w:val="both"/>
        <w:rPr>
          <w:rFonts w:ascii="Times New Roman" w:hAnsi="Times New Roman" w:cs="Times New Roman"/>
          <w:color w:val="auto"/>
          <w:sz w:val="20"/>
          <w:szCs w:val="20"/>
        </w:rPr>
      </w:pPr>
      <w:r w:rsidRPr="00E75480">
        <w:rPr>
          <w:rFonts w:ascii="Times New Roman" w:hAnsi="Times New Roman" w:cs="Times New Roman"/>
          <w:spacing w:val="-2"/>
          <w:sz w:val="20"/>
          <w:szCs w:val="20"/>
        </w:rPr>
        <w:t xml:space="preserve">The Federal Democratic Republic of Ethiopia has received financing from the World Bank toward the cost of the Horn of Africa Ground Water for Resilience Project (HoA GW4R Project) and intends to apply part of the proceeds toward payments under the contract for </w:t>
      </w:r>
      <w:r w:rsidRPr="00E75480">
        <w:rPr>
          <w:rFonts w:ascii="Times New Roman" w:hAnsi="Times New Roman" w:cs="Times New Roman"/>
          <w:sz w:val="20"/>
          <w:szCs w:val="20"/>
        </w:rPr>
        <w:t xml:space="preserve">Procurement of Procurement of 110 Motor Bikes Two per Project </w:t>
      </w:r>
      <w:proofErr w:type="spellStart"/>
      <w:r w:rsidRPr="00E75480">
        <w:rPr>
          <w:rFonts w:ascii="Times New Roman" w:hAnsi="Times New Roman" w:cs="Times New Roman"/>
          <w:sz w:val="20"/>
          <w:szCs w:val="20"/>
        </w:rPr>
        <w:t>Woredas</w:t>
      </w:r>
      <w:proofErr w:type="spellEnd"/>
      <w:r w:rsidRPr="00E75480">
        <w:rPr>
          <w:rFonts w:ascii="Times New Roman" w:hAnsi="Times New Roman" w:cs="Times New Roman"/>
          <w:sz w:val="20"/>
          <w:szCs w:val="20"/>
        </w:rPr>
        <w:t xml:space="preserve"> to Support O&amp;M of Water Supply Facilities.</w:t>
      </w:r>
      <w:r w:rsidRPr="00E75480">
        <w:rPr>
          <w:rFonts w:ascii="Times New Roman" w:hAnsi="Times New Roman" w:cs="Times New Roman"/>
          <w:spacing w:val="-2"/>
          <w:sz w:val="20"/>
          <w:szCs w:val="20"/>
        </w:rPr>
        <w:t xml:space="preserve"> The Ministry of Water and Energy now invites sealed bids from eligible bidders </w:t>
      </w:r>
      <w:r w:rsidRPr="00E75480">
        <w:rPr>
          <w:rFonts w:ascii="Times New Roman" w:hAnsi="Times New Roman" w:cs="Times New Roman"/>
          <w:bCs/>
          <w:sz w:val="20"/>
          <w:szCs w:val="20"/>
        </w:rPr>
        <w:t xml:space="preserve">for Procurement of 110 units of </w:t>
      </w:r>
      <w:r w:rsidRPr="00E75480">
        <w:rPr>
          <w:rFonts w:ascii="Times New Roman" w:hAnsi="Times New Roman" w:cs="Times New Roman"/>
          <w:sz w:val="20"/>
          <w:szCs w:val="20"/>
        </w:rPr>
        <w:t>Motorcycles.</w:t>
      </w:r>
    </w:p>
    <w:p w:rsidR="00492285" w:rsidRPr="00E75480" w:rsidRDefault="00492285" w:rsidP="00492285">
      <w:pPr>
        <w:widowControl/>
        <w:numPr>
          <w:ilvl w:val="0"/>
          <w:numId w:val="1"/>
        </w:numPr>
        <w:suppressAutoHyphens/>
        <w:contextualSpacing/>
        <w:jc w:val="both"/>
        <w:rPr>
          <w:rFonts w:ascii="Times New Roman" w:hAnsi="Times New Roman" w:cs="Times New Roman"/>
          <w:sz w:val="20"/>
          <w:szCs w:val="20"/>
        </w:rPr>
      </w:pPr>
      <w:r w:rsidRPr="00E75480">
        <w:rPr>
          <w:rFonts w:ascii="Times New Roman" w:hAnsi="Times New Roman" w:cs="Times New Roman"/>
          <w:spacing w:val="-2"/>
          <w:sz w:val="20"/>
          <w:szCs w:val="20"/>
        </w:rPr>
        <w:t xml:space="preserve">Bidding will be conducted through the National Competitive Bidding procedures as specified in the World Bank’s </w:t>
      </w:r>
      <w:r w:rsidRPr="00E75480">
        <w:rPr>
          <w:rFonts w:ascii="Times New Roman" w:hAnsi="Times New Roman" w:cs="Times New Roman"/>
          <w:sz w:val="20"/>
          <w:szCs w:val="20"/>
        </w:rPr>
        <w:t>“Procurement Regulations for IPF Borrowers” July 2016 updated  in November 2020.</w:t>
      </w:r>
      <w:r w:rsidRPr="00E75480">
        <w:rPr>
          <w:rFonts w:ascii="Times New Roman" w:hAnsi="Times New Roman" w:cs="Times New Roman"/>
          <w:spacing w:val="-2"/>
          <w:sz w:val="20"/>
          <w:szCs w:val="20"/>
        </w:rPr>
        <w:t xml:space="preserve"> And is open to all eligible bidders as defined in the Procurement regulation. In addition, please refer to paragraphs 1.6 and 1.7 setting forth the World Bank’s policy on conflict of interest.</w:t>
      </w:r>
    </w:p>
    <w:p w:rsidR="00492285" w:rsidRPr="00E75480" w:rsidRDefault="00492285" w:rsidP="00492285">
      <w:pPr>
        <w:widowControl/>
        <w:numPr>
          <w:ilvl w:val="0"/>
          <w:numId w:val="1"/>
        </w:numPr>
        <w:suppressAutoHyphens/>
        <w:contextualSpacing/>
        <w:jc w:val="both"/>
        <w:rPr>
          <w:rFonts w:ascii="Times New Roman" w:hAnsi="Times New Roman" w:cs="Times New Roman"/>
          <w:sz w:val="20"/>
          <w:szCs w:val="20"/>
        </w:rPr>
      </w:pPr>
      <w:r w:rsidRPr="00E75480">
        <w:rPr>
          <w:rFonts w:ascii="Times New Roman" w:hAnsi="Times New Roman" w:cs="Times New Roman"/>
          <w:spacing w:val="-2"/>
          <w:sz w:val="20"/>
          <w:szCs w:val="20"/>
        </w:rPr>
        <w:t xml:space="preserve">Interested eligible bidders may obtain further information from Ministry of Water and </w:t>
      </w:r>
      <w:proofErr w:type="spellStart"/>
      <w:r w:rsidRPr="00E75480">
        <w:rPr>
          <w:rFonts w:ascii="Times New Roman" w:hAnsi="Times New Roman" w:cs="Times New Roman"/>
          <w:spacing w:val="-2"/>
          <w:sz w:val="20"/>
          <w:szCs w:val="20"/>
        </w:rPr>
        <w:t>Energy,HoA</w:t>
      </w:r>
      <w:proofErr w:type="spellEnd"/>
      <w:r w:rsidRPr="00E75480">
        <w:rPr>
          <w:rFonts w:ascii="Times New Roman" w:hAnsi="Times New Roman" w:cs="Times New Roman"/>
          <w:spacing w:val="-2"/>
          <w:sz w:val="20"/>
          <w:szCs w:val="20"/>
        </w:rPr>
        <w:t xml:space="preserve"> GW4R Project  PMCU , Coordinator </w:t>
      </w:r>
      <w:proofErr w:type="spellStart"/>
      <w:r w:rsidRPr="00E75480">
        <w:rPr>
          <w:rFonts w:ascii="Times New Roman" w:hAnsi="Times New Roman" w:cs="Times New Roman"/>
          <w:spacing w:val="-2"/>
          <w:sz w:val="20"/>
          <w:szCs w:val="20"/>
        </w:rPr>
        <w:t>Dr.Zebene</w:t>
      </w:r>
      <w:proofErr w:type="spellEnd"/>
      <w:r w:rsidRPr="00E75480">
        <w:rPr>
          <w:rFonts w:ascii="Times New Roman" w:hAnsi="Times New Roman" w:cs="Times New Roman"/>
          <w:spacing w:val="-2"/>
          <w:sz w:val="20"/>
          <w:szCs w:val="20"/>
        </w:rPr>
        <w:t xml:space="preserve"> </w:t>
      </w:r>
      <w:proofErr w:type="spellStart"/>
      <w:r w:rsidRPr="00E75480">
        <w:rPr>
          <w:rFonts w:ascii="Times New Roman" w:hAnsi="Times New Roman" w:cs="Times New Roman"/>
          <w:spacing w:val="-2"/>
          <w:sz w:val="20"/>
          <w:szCs w:val="20"/>
        </w:rPr>
        <w:t>Lakew</w:t>
      </w:r>
      <w:proofErr w:type="spellEnd"/>
      <w:r w:rsidRPr="00E75480">
        <w:rPr>
          <w:rFonts w:ascii="Times New Roman" w:hAnsi="Times New Roman" w:cs="Times New Roman"/>
          <w:spacing w:val="-2"/>
          <w:sz w:val="20"/>
          <w:szCs w:val="20"/>
        </w:rPr>
        <w:t xml:space="preserve"> or Procurement ICs of </w:t>
      </w:r>
      <w:proofErr w:type="spellStart"/>
      <w:r w:rsidRPr="00E75480">
        <w:rPr>
          <w:rFonts w:ascii="Times New Roman" w:hAnsi="Times New Roman" w:cs="Times New Roman"/>
          <w:spacing w:val="-2"/>
          <w:sz w:val="20"/>
          <w:szCs w:val="20"/>
        </w:rPr>
        <w:t>HoA</w:t>
      </w:r>
      <w:proofErr w:type="spellEnd"/>
      <w:r w:rsidRPr="00E75480">
        <w:rPr>
          <w:rFonts w:ascii="Times New Roman" w:hAnsi="Times New Roman" w:cs="Times New Roman"/>
          <w:spacing w:val="-2"/>
          <w:sz w:val="20"/>
          <w:szCs w:val="20"/>
        </w:rPr>
        <w:t xml:space="preserve"> GW4R,PMCU </w:t>
      </w:r>
      <w:proofErr w:type="spellStart"/>
      <w:r w:rsidRPr="00E75480">
        <w:rPr>
          <w:rFonts w:ascii="Times New Roman" w:hAnsi="Times New Roman" w:cs="Times New Roman"/>
          <w:spacing w:val="-2"/>
          <w:sz w:val="20"/>
          <w:szCs w:val="20"/>
        </w:rPr>
        <w:t>Mr</w:t>
      </w:r>
      <w:proofErr w:type="spellEnd"/>
      <w:r w:rsidRPr="00E75480">
        <w:rPr>
          <w:rFonts w:ascii="Times New Roman" w:hAnsi="Times New Roman" w:cs="Times New Roman"/>
          <w:spacing w:val="-2"/>
          <w:sz w:val="20"/>
          <w:szCs w:val="20"/>
        </w:rPr>
        <w:t xml:space="preserve"> </w:t>
      </w:r>
      <w:proofErr w:type="spellStart"/>
      <w:r w:rsidRPr="00E75480">
        <w:rPr>
          <w:rFonts w:ascii="Times New Roman" w:hAnsi="Times New Roman" w:cs="Times New Roman"/>
          <w:spacing w:val="-2"/>
          <w:sz w:val="20"/>
          <w:szCs w:val="20"/>
        </w:rPr>
        <w:t>Jagama</w:t>
      </w:r>
      <w:proofErr w:type="spellEnd"/>
      <w:r w:rsidRPr="00E75480">
        <w:rPr>
          <w:rFonts w:ascii="Times New Roman" w:hAnsi="Times New Roman" w:cs="Times New Roman"/>
          <w:spacing w:val="-2"/>
          <w:sz w:val="20"/>
          <w:szCs w:val="20"/>
        </w:rPr>
        <w:t xml:space="preserve"> </w:t>
      </w:r>
      <w:proofErr w:type="spellStart"/>
      <w:r w:rsidRPr="00E75480">
        <w:rPr>
          <w:rFonts w:ascii="Times New Roman" w:hAnsi="Times New Roman" w:cs="Times New Roman"/>
          <w:spacing w:val="-2"/>
          <w:sz w:val="20"/>
          <w:szCs w:val="20"/>
        </w:rPr>
        <w:t>Kebeta</w:t>
      </w:r>
      <w:proofErr w:type="spellEnd"/>
      <w:r w:rsidRPr="00E75480">
        <w:rPr>
          <w:rFonts w:ascii="Times New Roman" w:hAnsi="Times New Roman" w:cs="Times New Roman"/>
          <w:spacing w:val="-2"/>
          <w:sz w:val="20"/>
          <w:szCs w:val="20"/>
        </w:rPr>
        <w:t>, e-mail ;</w:t>
      </w:r>
      <w:bookmarkStart w:id="2" w:name="OLE_LINK40"/>
      <w:bookmarkStart w:id="3" w:name="OLE_LINK39"/>
      <w:r w:rsidRPr="00E75480">
        <w:rPr>
          <w:rFonts w:ascii="Times New Roman" w:hAnsi="Times New Roman" w:cs="Times New Roman"/>
          <w:spacing w:val="-2"/>
          <w:sz w:val="20"/>
          <w:szCs w:val="20"/>
        </w:rPr>
        <w:t>tzebenel@yahoo.com</w:t>
      </w:r>
      <w:bookmarkEnd w:id="2"/>
      <w:bookmarkEnd w:id="3"/>
      <w:r w:rsidRPr="00E75480">
        <w:rPr>
          <w:rFonts w:ascii="Times New Roman" w:hAnsi="Times New Roman" w:cs="Times New Roman"/>
          <w:spacing w:val="-2"/>
          <w:sz w:val="20"/>
          <w:szCs w:val="20"/>
        </w:rPr>
        <w:t>/Jag.wdc@gmail.com/ and inspect the bidding documents during office hours  8:30 a.m. 12:00 noon in the morning and 2:00 p.m. to 5:00 p.m. in the afternoon at the address given below</w:t>
      </w:r>
    </w:p>
    <w:p w:rsidR="00492285" w:rsidRPr="00E75480" w:rsidRDefault="00492285" w:rsidP="00492285">
      <w:pPr>
        <w:widowControl/>
        <w:numPr>
          <w:ilvl w:val="0"/>
          <w:numId w:val="1"/>
        </w:numPr>
        <w:suppressAutoHyphens/>
        <w:contextualSpacing/>
        <w:jc w:val="both"/>
        <w:rPr>
          <w:rFonts w:ascii="Times New Roman" w:hAnsi="Times New Roman" w:cs="Times New Roman"/>
          <w:sz w:val="20"/>
          <w:szCs w:val="20"/>
        </w:rPr>
      </w:pPr>
      <w:r w:rsidRPr="00E75480">
        <w:rPr>
          <w:rFonts w:ascii="Times New Roman" w:hAnsi="Times New Roman" w:cs="Times New Roman"/>
          <w:spacing w:val="-2"/>
          <w:sz w:val="20"/>
          <w:szCs w:val="20"/>
        </w:rPr>
        <w:t xml:space="preserve"> A complete set of bidding documents in English language will be available and can be down loaded from Ministry web page using the following link free of cost: https://www.mowe.gov.et/en/resource_types/procurement-files- Bidders are required to register in person at the following address before downloading the document and submitting their bids.</w:t>
      </w:r>
    </w:p>
    <w:p w:rsidR="00492285" w:rsidRPr="00E75480" w:rsidRDefault="00492285" w:rsidP="00492285">
      <w:pPr>
        <w:widowControl/>
        <w:numPr>
          <w:ilvl w:val="0"/>
          <w:numId w:val="1"/>
        </w:numPr>
        <w:spacing w:line="276" w:lineRule="auto"/>
        <w:jc w:val="both"/>
        <w:rPr>
          <w:rFonts w:ascii="Times New Roman" w:hAnsi="Times New Roman" w:cs="Times New Roman"/>
          <w:sz w:val="20"/>
          <w:szCs w:val="20"/>
        </w:rPr>
      </w:pPr>
      <w:r w:rsidRPr="00E75480">
        <w:rPr>
          <w:rFonts w:ascii="Times New Roman" w:hAnsi="Times New Roman" w:cs="Times New Roman"/>
          <w:sz w:val="20"/>
          <w:szCs w:val="20"/>
        </w:rPr>
        <w:t>Replies to clarifications requested by bidders will not be emailed directly to bidders. All responses to clarifications will be posted in the above link on the Ministry website and bidders are solely responsible for monitoring the website during the bidding process for all clarifications/amendments with respect to this IFB.</w:t>
      </w:r>
    </w:p>
    <w:p w:rsidR="00492285" w:rsidRPr="00E75480" w:rsidRDefault="00492285" w:rsidP="00492285">
      <w:pPr>
        <w:widowControl/>
        <w:numPr>
          <w:ilvl w:val="0"/>
          <w:numId w:val="1"/>
        </w:numPr>
        <w:suppressAutoHyphens/>
        <w:contextualSpacing/>
        <w:jc w:val="both"/>
        <w:rPr>
          <w:rFonts w:ascii="Times New Roman" w:hAnsi="Times New Roman" w:cs="Times New Roman"/>
          <w:sz w:val="20"/>
          <w:szCs w:val="20"/>
        </w:rPr>
      </w:pPr>
      <w:r w:rsidRPr="00E75480">
        <w:rPr>
          <w:rFonts w:ascii="Times New Roman" w:hAnsi="Times New Roman" w:cs="Times New Roman"/>
          <w:spacing w:val="-2"/>
          <w:sz w:val="20"/>
          <w:szCs w:val="20"/>
        </w:rPr>
        <w:t>Bids must be delivered to the address below on or before March 15, 2024, 2:00 PM.</w:t>
      </w:r>
      <w:r w:rsidRPr="00E75480">
        <w:rPr>
          <w:rFonts w:ascii="Times New Roman" w:hAnsi="Times New Roman" w:cs="Times New Roman"/>
          <w:sz w:val="20"/>
          <w:szCs w:val="20"/>
        </w:rPr>
        <w:t xml:space="preserve"> Electronic bidding will not be permitted.</w:t>
      </w:r>
      <w:r w:rsidRPr="00E75480">
        <w:rPr>
          <w:rFonts w:ascii="Times New Roman" w:hAnsi="Times New Roman" w:cs="Times New Roman"/>
          <w:spacing w:val="-2"/>
          <w:sz w:val="20"/>
          <w:szCs w:val="20"/>
        </w:rPr>
        <w:t xml:space="preserve"> Late bids will be rejected. Bids will be publicly opened in the presence of the bidders’ designated representatives and anyone who choose to attend at the address below on </w:t>
      </w:r>
      <w:proofErr w:type="gramStart"/>
      <w:r w:rsidRPr="00E75480">
        <w:rPr>
          <w:rFonts w:ascii="Times New Roman" w:hAnsi="Times New Roman" w:cs="Times New Roman"/>
          <w:sz w:val="20"/>
          <w:szCs w:val="20"/>
        </w:rPr>
        <w:t>March  15</w:t>
      </w:r>
      <w:proofErr w:type="gramEnd"/>
      <w:r w:rsidRPr="00E75480">
        <w:rPr>
          <w:rFonts w:ascii="Times New Roman" w:hAnsi="Times New Roman" w:cs="Times New Roman"/>
          <w:sz w:val="20"/>
          <w:szCs w:val="20"/>
        </w:rPr>
        <w:t>, 2024, 2:30PM.</w:t>
      </w:r>
    </w:p>
    <w:p w:rsidR="00492285" w:rsidRPr="00E75480" w:rsidRDefault="00492285" w:rsidP="00492285">
      <w:pPr>
        <w:widowControl/>
        <w:numPr>
          <w:ilvl w:val="0"/>
          <w:numId w:val="1"/>
        </w:numPr>
        <w:spacing w:line="276" w:lineRule="auto"/>
        <w:jc w:val="both"/>
        <w:rPr>
          <w:rFonts w:ascii="Times New Roman" w:hAnsi="Times New Roman" w:cs="Times New Roman"/>
          <w:sz w:val="20"/>
          <w:szCs w:val="20"/>
        </w:rPr>
      </w:pPr>
      <w:r w:rsidRPr="00E75480">
        <w:rPr>
          <w:rFonts w:ascii="Times New Roman" w:hAnsi="Times New Roman" w:cs="Times New Roman"/>
          <w:sz w:val="20"/>
          <w:szCs w:val="20"/>
        </w:rPr>
        <w:t>Bid shall be valid for a period of 90 days after the Bid Submission deadline.</w:t>
      </w:r>
    </w:p>
    <w:p w:rsidR="00492285" w:rsidRPr="00E75480" w:rsidRDefault="00492285" w:rsidP="00492285">
      <w:pPr>
        <w:widowControl/>
        <w:numPr>
          <w:ilvl w:val="0"/>
          <w:numId w:val="1"/>
        </w:numPr>
        <w:spacing w:line="276" w:lineRule="auto"/>
        <w:jc w:val="both"/>
        <w:rPr>
          <w:rFonts w:ascii="Times New Roman" w:hAnsi="Times New Roman" w:cs="Times New Roman"/>
          <w:sz w:val="20"/>
          <w:szCs w:val="20"/>
        </w:rPr>
      </w:pPr>
      <w:r w:rsidRPr="00E75480">
        <w:rPr>
          <w:rFonts w:ascii="Times New Roman" w:hAnsi="Times New Roman" w:cs="Times New Roman"/>
          <w:sz w:val="20"/>
          <w:szCs w:val="20"/>
        </w:rPr>
        <w:t xml:space="preserve">All bids shall be accompanied by a Bid Security of </w:t>
      </w:r>
      <w:r w:rsidRPr="00E75480">
        <w:rPr>
          <w:rFonts w:ascii="Times New Roman" w:hAnsi="Times New Roman" w:cs="Times New Roman"/>
          <w:b/>
          <w:iCs/>
          <w:sz w:val="20"/>
          <w:szCs w:val="20"/>
        </w:rPr>
        <w:t xml:space="preserve">ETB 350,000.00 (Three Hundred Fifty Thousand Birr) </w:t>
      </w:r>
      <w:r w:rsidRPr="00E75480">
        <w:rPr>
          <w:rFonts w:ascii="Times New Roman" w:hAnsi="Times New Roman" w:cs="Times New Roman"/>
          <w:sz w:val="20"/>
          <w:szCs w:val="20"/>
        </w:rPr>
        <w:t>in the form of an Unconditional Bank Guarantee or CPO to the Ministry of Water and Energy, and shall remain valid for 118 (One Hundred eighteen) days. For Bank Guarantee the bidder must use the bank guarantee form included in section IV (Bid Form) of the bidding Document.</w:t>
      </w:r>
    </w:p>
    <w:p w:rsidR="00492285" w:rsidRPr="00E75480" w:rsidRDefault="00492285" w:rsidP="00492285">
      <w:pPr>
        <w:widowControl/>
        <w:numPr>
          <w:ilvl w:val="0"/>
          <w:numId w:val="1"/>
        </w:numPr>
        <w:spacing w:line="276" w:lineRule="auto"/>
        <w:jc w:val="both"/>
        <w:rPr>
          <w:rFonts w:ascii="Times New Roman" w:hAnsi="Times New Roman" w:cs="Times New Roman"/>
          <w:sz w:val="20"/>
          <w:szCs w:val="20"/>
        </w:rPr>
      </w:pPr>
      <w:r w:rsidRPr="00E75480">
        <w:rPr>
          <w:rFonts w:ascii="Times New Roman" w:hAnsi="Times New Roman" w:cs="Times New Roman"/>
          <w:sz w:val="20"/>
          <w:szCs w:val="20"/>
        </w:rPr>
        <w:t>Ministry of Water and Energy reserves the right to reject all or part of the bid.</w:t>
      </w:r>
    </w:p>
    <w:p w:rsidR="00492285" w:rsidRPr="00E75480" w:rsidRDefault="00492285" w:rsidP="00492285">
      <w:pPr>
        <w:widowControl/>
        <w:numPr>
          <w:ilvl w:val="0"/>
          <w:numId w:val="1"/>
        </w:numPr>
        <w:suppressAutoHyphens/>
        <w:contextualSpacing/>
        <w:jc w:val="both"/>
        <w:rPr>
          <w:rFonts w:ascii="Times New Roman" w:hAnsi="Times New Roman" w:cs="Times New Roman"/>
          <w:sz w:val="20"/>
          <w:szCs w:val="20"/>
        </w:rPr>
      </w:pPr>
      <w:r w:rsidRPr="00E75480">
        <w:rPr>
          <w:rFonts w:ascii="Times New Roman" w:hAnsi="Times New Roman" w:cs="Times New Roman"/>
          <w:iCs/>
          <w:sz w:val="20"/>
          <w:szCs w:val="20"/>
        </w:rPr>
        <w:t xml:space="preserve">The address referred to above is: </w:t>
      </w:r>
    </w:p>
    <w:p w:rsidR="00492285" w:rsidRPr="00E75480" w:rsidRDefault="00492285" w:rsidP="00492285">
      <w:pPr>
        <w:suppressAutoHyphens/>
        <w:rPr>
          <w:rFonts w:ascii="Times New Roman" w:hAnsi="Times New Roman" w:cs="Times New Roman"/>
          <w:b/>
          <w:sz w:val="20"/>
          <w:szCs w:val="20"/>
        </w:rPr>
      </w:pPr>
      <w:r w:rsidRPr="00E75480">
        <w:rPr>
          <w:rFonts w:ascii="Times New Roman" w:hAnsi="Times New Roman" w:cs="Times New Roman"/>
          <w:b/>
          <w:sz w:val="20"/>
          <w:szCs w:val="20"/>
        </w:rPr>
        <w:t xml:space="preserve">   </w:t>
      </w:r>
    </w:p>
    <w:p w:rsidR="00492285" w:rsidRPr="00E75480" w:rsidRDefault="00492285" w:rsidP="00492285">
      <w:pPr>
        <w:suppressAutoHyphens/>
        <w:jc w:val="center"/>
        <w:rPr>
          <w:rFonts w:ascii="Times New Roman" w:hAnsi="Times New Roman" w:cs="Times New Roman"/>
          <w:b/>
          <w:bCs/>
          <w:sz w:val="20"/>
          <w:szCs w:val="20"/>
        </w:rPr>
      </w:pPr>
      <w:r w:rsidRPr="00E75480">
        <w:rPr>
          <w:rFonts w:ascii="Times New Roman" w:hAnsi="Times New Roman" w:cs="Times New Roman"/>
          <w:b/>
          <w:bCs/>
          <w:sz w:val="20"/>
          <w:szCs w:val="20"/>
        </w:rPr>
        <w:t>Ministry of Water and Energy</w:t>
      </w:r>
    </w:p>
    <w:p w:rsidR="00492285" w:rsidRPr="00E75480" w:rsidRDefault="00492285" w:rsidP="00492285">
      <w:pPr>
        <w:suppressAutoHyphens/>
        <w:jc w:val="center"/>
        <w:rPr>
          <w:rFonts w:ascii="Times New Roman" w:hAnsi="Times New Roman" w:cs="Times New Roman"/>
          <w:b/>
          <w:i/>
          <w:spacing w:val="-2"/>
          <w:sz w:val="20"/>
          <w:szCs w:val="20"/>
        </w:rPr>
      </w:pPr>
      <w:r w:rsidRPr="00E75480">
        <w:rPr>
          <w:rFonts w:ascii="Times New Roman" w:hAnsi="Times New Roman" w:cs="Times New Roman"/>
          <w:b/>
          <w:bCs/>
          <w:sz w:val="20"/>
          <w:szCs w:val="20"/>
        </w:rPr>
        <w:t xml:space="preserve">HoA GW4R Project PMCU, Coordinator /Procurement ICs </w:t>
      </w:r>
      <w:r w:rsidRPr="00E75480">
        <w:rPr>
          <w:rFonts w:ascii="Times New Roman" w:hAnsi="Times New Roman" w:cs="Times New Roman"/>
          <w:b/>
          <w:bCs/>
          <w:sz w:val="20"/>
          <w:szCs w:val="20"/>
        </w:rPr>
        <w:br/>
      </w:r>
      <w:r w:rsidRPr="00E75480">
        <w:rPr>
          <w:rFonts w:ascii="Times New Roman" w:hAnsi="Times New Roman" w:cs="Times New Roman"/>
          <w:b/>
          <w:iCs/>
          <w:spacing w:val="-2"/>
          <w:sz w:val="20"/>
          <w:szCs w:val="20"/>
        </w:rPr>
        <w:t xml:space="preserve">            Attn:</w:t>
      </w:r>
      <w:r w:rsidRPr="00E75480">
        <w:rPr>
          <w:rFonts w:ascii="Times New Roman" w:hAnsi="Times New Roman" w:cs="Times New Roman"/>
          <w:b/>
          <w:spacing w:val="-2"/>
          <w:sz w:val="20"/>
          <w:szCs w:val="20"/>
        </w:rPr>
        <w:t xml:space="preserve"> </w:t>
      </w:r>
      <w:proofErr w:type="spellStart"/>
      <w:r w:rsidRPr="00E75480">
        <w:rPr>
          <w:rFonts w:ascii="Times New Roman" w:hAnsi="Times New Roman" w:cs="Times New Roman"/>
          <w:b/>
          <w:spacing w:val="-2"/>
          <w:sz w:val="20"/>
          <w:szCs w:val="20"/>
        </w:rPr>
        <w:t>Dr.Zebene</w:t>
      </w:r>
      <w:proofErr w:type="spellEnd"/>
      <w:r w:rsidRPr="00E75480">
        <w:rPr>
          <w:rFonts w:ascii="Times New Roman" w:hAnsi="Times New Roman" w:cs="Times New Roman"/>
          <w:b/>
          <w:spacing w:val="-2"/>
          <w:sz w:val="20"/>
          <w:szCs w:val="20"/>
        </w:rPr>
        <w:t xml:space="preserve"> </w:t>
      </w:r>
      <w:proofErr w:type="spellStart"/>
      <w:r w:rsidRPr="00E75480">
        <w:rPr>
          <w:rFonts w:ascii="Times New Roman" w:hAnsi="Times New Roman" w:cs="Times New Roman"/>
          <w:b/>
          <w:spacing w:val="-2"/>
          <w:sz w:val="20"/>
          <w:szCs w:val="20"/>
        </w:rPr>
        <w:t>Lakew</w:t>
      </w:r>
      <w:proofErr w:type="spellEnd"/>
      <w:r w:rsidRPr="00E75480">
        <w:rPr>
          <w:rFonts w:ascii="Times New Roman" w:hAnsi="Times New Roman" w:cs="Times New Roman"/>
          <w:b/>
          <w:spacing w:val="-2"/>
          <w:sz w:val="20"/>
          <w:szCs w:val="20"/>
        </w:rPr>
        <w:t>/Mr.</w:t>
      </w:r>
      <w:r w:rsidRPr="00E75480">
        <w:rPr>
          <w:rFonts w:ascii="Times New Roman" w:hAnsi="Times New Roman" w:cs="Times New Roman"/>
          <w:i/>
          <w:spacing w:val="-2"/>
          <w:sz w:val="20"/>
          <w:szCs w:val="20"/>
        </w:rPr>
        <w:t xml:space="preserve"> </w:t>
      </w:r>
      <w:r w:rsidRPr="00E75480">
        <w:rPr>
          <w:rFonts w:ascii="Times New Roman" w:hAnsi="Times New Roman" w:cs="Times New Roman"/>
          <w:b/>
          <w:i/>
          <w:spacing w:val="-2"/>
          <w:sz w:val="20"/>
          <w:szCs w:val="20"/>
        </w:rPr>
        <w:t>Jagama Kebeta,</w:t>
      </w:r>
      <w:r w:rsidRPr="00E75480">
        <w:rPr>
          <w:rFonts w:ascii="Times New Roman" w:hAnsi="Times New Roman" w:cs="Times New Roman"/>
          <w:i/>
          <w:spacing w:val="-2"/>
          <w:sz w:val="20"/>
          <w:szCs w:val="20"/>
        </w:rPr>
        <w:t xml:space="preserve"> </w:t>
      </w:r>
    </w:p>
    <w:p w:rsidR="00492285" w:rsidRPr="00E75480" w:rsidRDefault="00492285" w:rsidP="00492285">
      <w:pPr>
        <w:suppressAutoHyphens/>
        <w:jc w:val="center"/>
        <w:rPr>
          <w:rFonts w:ascii="Times New Roman" w:hAnsi="Times New Roman" w:cs="Times New Roman"/>
          <w:b/>
          <w:sz w:val="20"/>
          <w:szCs w:val="20"/>
        </w:rPr>
      </w:pPr>
      <w:r w:rsidRPr="00E75480">
        <w:rPr>
          <w:rFonts w:ascii="Times New Roman" w:hAnsi="Times New Roman" w:cs="Times New Roman"/>
          <w:i/>
          <w:spacing w:val="-2"/>
          <w:sz w:val="20"/>
          <w:szCs w:val="20"/>
        </w:rPr>
        <w:t xml:space="preserve"> </w:t>
      </w:r>
      <w:proofErr w:type="gramStart"/>
      <w:r w:rsidRPr="00E75480">
        <w:rPr>
          <w:rFonts w:ascii="Times New Roman" w:hAnsi="Times New Roman" w:cs="Times New Roman"/>
          <w:i/>
          <w:spacing w:val="-2"/>
          <w:sz w:val="20"/>
          <w:szCs w:val="20"/>
        </w:rPr>
        <w:t>e-mail</w:t>
      </w:r>
      <w:proofErr w:type="gramEnd"/>
      <w:r w:rsidRPr="00E75480">
        <w:rPr>
          <w:rFonts w:ascii="Times New Roman" w:hAnsi="Times New Roman" w:cs="Times New Roman"/>
          <w:i/>
          <w:spacing w:val="-2"/>
          <w:sz w:val="20"/>
          <w:szCs w:val="20"/>
        </w:rPr>
        <w:t xml:space="preserve">; </w:t>
      </w:r>
      <w:r w:rsidRPr="00E75480">
        <w:rPr>
          <w:rFonts w:ascii="Times New Roman" w:hAnsi="Times New Roman" w:cs="Times New Roman"/>
          <w:spacing w:val="-2"/>
          <w:sz w:val="20"/>
          <w:szCs w:val="20"/>
        </w:rPr>
        <w:t>tzebenel@yahoo.com</w:t>
      </w:r>
      <w:r w:rsidRPr="00E75480">
        <w:rPr>
          <w:rFonts w:ascii="Times New Roman" w:hAnsi="Times New Roman" w:cs="Times New Roman"/>
          <w:sz w:val="20"/>
          <w:szCs w:val="20"/>
        </w:rPr>
        <w:t xml:space="preserve"> /</w:t>
      </w:r>
      <w:hyperlink r:id="rId6" w:history="1">
        <w:r w:rsidRPr="00E75480">
          <w:rPr>
            <w:rStyle w:val="Hyperlink"/>
            <w:rFonts w:ascii="Times New Roman" w:hAnsi="Times New Roman" w:cs="Times New Roman"/>
            <w:spacing w:val="-2"/>
            <w:sz w:val="20"/>
            <w:szCs w:val="20"/>
          </w:rPr>
          <w:t>Jag.wdc@gmail.com</w:t>
        </w:r>
      </w:hyperlink>
      <w:r w:rsidRPr="00E75480">
        <w:rPr>
          <w:rFonts w:ascii="Times New Roman" w:hAnsi="Times New Roman" w:cs="Times New Roman"/>
          <w:spacing w:val="-2"/>
          <w:sz w:val="20"/>
          <w:szCs w:val="20"/>
        </w:rPr>
        <w:t xml:space="preserve"> </w:t>
      </w:r>
      <w:r w:rsidRPr="00E75480">
        <w:rPr>
          <w:rFonts w:ascii="Times New Roman" w:hAnsi="Times New Roman" w:cs="Times New Roman"/>
          <w:color w:val="0000FF"/>
          <w:spacing w:val="-2"/>
          <w:sz w:val="20"/>
          <w:szCs w:val="20"/>
          <w:u w:val="single"/>
        </w:rPr>
        <w:t>,</w:t>
      </w:r>
      <w:r w:rsidRPr="00E75480">
        <w:rPr>
          <w:rFonts w:ascii="Times New Roman" w:hAnsi="Times New Roman" w:cs="Times New Roman"/>
          <w:b/>
          <w:bCs/>
          <w:sz w:val="20"/>
          <w:szCs w:val="20"/>
        </w:rPr>
        <w:t xml:space="preserve">Haile </w:t>
      </w:r>
      <w:proofErr w:type="spellStart"/>
      <w:r w:rsidRPr="00E75480">
        <w:rPr>
          <w:rFonts w:ascii="Times New Roman" w:hAnsi="Times New Roman" w:cs="Times New Roman"/>
          <w:b/>
          <w:bCs/>
          <w:sz w:val="20"/>
          <w:szCs w:val="20"/>
        </w:rPr>
        <w:t>Gebre</w:t>
      </w:r>
      <w:proofErr w:type="spellEnd"/>
      <w:r w:rsidRPr="00E75480">
        <w:rPr>
          <w:rFonts w:ascii="Times New Roman" w:hAnsi="Times New Roman" w:cs="Times New Roman"/>
          <w:b/>
          <w:bCs/>
          <w:sz w:val="20"/>
          <w:szCs w:val="20"/>
        </w:rPr>
        <w:t xml:space="preserve"> </w:t>
      </w:r>
      <w:proofErr w:type="spellStart"/>
      <w:r w:rsidRPr="00E75480">
        <w:rPr>
          <w:rFonts w:ascii="Times New Roman" w:hAnsi="Times New Roman" w:cs="Times New Roman"/>
          <w:b/>
          <w:bCs/>
          <w:sz w:val="20"/>
          <w:szCs w:val="20"/>
        </w:rPr>
        <w:t>Sellassie</w:t>
      </w:r>
      <w:proofErr w:type="spellEnd"/>
      <w:r w:rsidRPr="00E75480">
        <w:rPr>
          <w:rFonts w:ascii="Times New Roman" w:hAnsi="Times New Roman" w:cs="Times New Roman"/>
          <w:b/>
          <w:bCs/>
          <w:sz w:val="20"/>
          <w:szCs w:val="20"/>
        </w:rPr>
        <w:t xml:space="preserve"> Road</w:t>
      </w:r>
    </w:p>
    <w:p w:rsidR="00492285" w:rsidRPr="00E75480" w:rsidRDefault="00492285" w:rsidP="00492285">
      <w:pPr>
        <w:ind w:left="450"/>
        <w:contextualSpacing/>
        <w:jc w:val="center"/>
        <w:rPr>
          <w:rFonts w:ascii="Times New Roman" w:hAnsi="Times New Roman" w:cs="Times New Roman"/>
          <w:b/>
          <w:bCs/>
          <w:sz w:val="20"/>
          <w:szCs w:val="20"/>
        </w:rPr>
      </w:pPr>
      <w:proofErr w:type="spellStart"/>
      <w:r w:rsidRPr="00E75480">
        <w:rPr>
          <w:rFonts w:ascii="Times New Roman" w:hAnsi="Times New Roman" w:cs="Times New Roman"/>
          <w:b/>
          <w:bCs/>
          <w:sz w:val="20"/>
          <w:szCs w:val="20"/>
        </w:rPr>
        <w:t>P.O.Box</w:t>
      </w:r>
      <w:proofErr w:type="spellEnd"/>
      <w:r w:rsidRPr="00E75480">
        <w:rPr>
          <w:rFonts w:ascii="Times New Roman" w:hAnsi="Times New Roman" w:cs="Times New Roman"/>
          <w:b/>
          <w:bCs/>
          <w:sz w:val="20"/>
          <w:szCs w:val="20"/>
        </w:rPr>
        <w:t xml:space="preserve"> 13/1076</w:t>
      </w:r>
    </w:p>
    <w:p w:rsidR="00492285" w:rsidRPr="00E75480" w:rsidRDefault="00492285" w:rsidP="00492285">
      <w:pPr>
        <w:suppressAutoHyphens/>
        <w:jc w:val="center"/>
        <w:rPr>
          <w:rFonts w:ascii="Times New Roman" w:hAnsi="Times New Roman" w:cs="Times New Roman"/>
          <w:b/>
          <w:bCs/>
          <w:sz w:val="20"/>
          <w:szCs w:val="20"/>
        </w:rPr>
      </w:pPr>
      <w:r w:rsidRPr="00E75480">
        <w:rPr>
          <w:rFonts w:ascii="Times New Roman" w:hAnsi="Times New Roman" w:cs="Times New Roman"/>
          <w:b/>
          <w:bCs/>
          <w:sz w:val="20"/>
          <w:szCs w:val="20"/>
        </w:rPr>
        <w:t>First Floor, Room No. 112,</w:t>
      </w:r>
      <w:r w:rsidRPr="00E75480">
        <w:rPr>
          <w:rFonts w:ascii="Times New Roman" w:hAnsi="Times New Roman" w:cs="Times New Roman"/>
          <w:b/>
          <w:spacing w:val="-2"/>
          <w:sz w:val="20"/>
          <w:szCs w:val="20"/>
        </w:rPr>
        <w:t xml:space="preserve"> Tel:</w:t>
      </w:r>
      <w:r w:rsidRPr="00E75480">
        <w:rPr>
          <w:rFonts w:ascii="Times New Roman" w:hAnsi="Times New Roman" w:cs="Times New Roman"/>
          <w:b/>
          <w:iCs/>
          <w:spacing w:val="-2"/>
          <w:sz w:val="20"/>
          <w:szCs w:val="20"/>
        </w:rPr>
        <w:t xml:space="preserve"> </w:t>
      </w:r>
      <w:r w:rsidRPr="00E75480">
        <w:rPr>
          <w:rFonts w:ascii="Times New Roman" w:hAnsi="Times New Roman" w:cs="Times New Roman"/>
          <w:b/>
          <w:sz w:val="20"/>
          <w:szCs w:val="20"/>
        </w:rPr>
        <w:t>+251-11-689-8003</w:t>
      </w:r>
    </w:p>
    <w:p w:rsidR="00492285" w:rsidRPr="00E75480" w:rsidRDefault="00492285" w:rsidP="00492285">
      <w:pPr>
        <w:suppressAutoHyphens/>
        <w:jc w:val="center"/>
        <w:rPr>
          <w:rFonts w:ascii="Times New Roman" w:hAnsi="Times New Roman" w:cs="Times New Roman"/>
          <w:b/>
          <w:iCs/>
          <w:spacing w:val="-2"/>
          <w:sz w:val="20"/>
          <w:szCs w:val="20"/>
        </w:rPr>
      </w:pPr>
      <w:r w:rsidRPr="00E75480">
        <w:rPr>
          <w:rFonts w:ascii="Times New Roman" w:hAnsi="Times New Roman" w:cs="Times New Roman"/>
          <w:b/>
          <w:iCs/>
          <w:spacing w:val="-2"/>
          <w:sz w:val="20"/>
          <w:szCs w:val="20"/>
        </w:rPr>
        <w:t xml:space="preserve">             Addis Ababa Ethiopia</w:t>
      </w:r>
    </w:p>
    <w:p w:rsidR="00B75CAC" w:rsidRDefault="00E75480">
      <w:r>
        <w:t xml:space="preserve">To get the document please click the link below </w:t>
      </w:r>
    </w:p>
    <w:p w:rsidR="00E53D9F" w:rsidRDefault="00E53D9F">
      <w:hyperlink r:id="rId7" w:history="1">
        <w:r w:rsidRPr="00056334">
          <w:rPr>
            <w:rStyle w:val="Hyperlink"/>
          </w:rPr>
          <w:t>https://dri</w:t>
        </w:r>
        <w:r w:rsidRPr="00056334">
          <w:rPr>
            <w:rStyle w:val="Hyperlink"/>
          </w:rPr>
          <w:t>v</w:t>
        </w:r>
        <w:r w:rsidRPr="00056334">
          <w:rPr>
            <w:rStyle w:val="Hyperlink"/>
          </w:rPr>
          <w:t>e.google.com/file/d/1M5R9XcITKal9YssowKliMNHd7Dt1CFtG/view?usp=sharing</w:t>
        </w:r>
      </w:hyperlink>
    </w:p>
    <w:p w:rsidR="00E53D9F" w:rsidRDefault="00E53D9F">
      <w:bookmarkStart w:id="4" w:name="_GoBack"/>
      <w:bookmarkEnd w:id="4"/>
    </w:p>
    <w:sectPr w:rsidR="00E53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55ACD"/>
    <w:multiLevelType w:val="multilevel"/>
    <w:tmpl w:val="76655ACD"/>
    <w:lvl w:ilvl="0">
      <w:start w:val="1"/>
      <w:numFmt w:val="decimal"/>
      <w:lvlText w:val="%1."/>
      <w:lvlJc w:val="left"/>
      <w:pPr>
        <w:ind w:left="450" w:hanging="360"/>
      </w:pPr>
      <w:rPr>
        <w:rFonts w:ascii="Times New Roman" w:eastAsia="Times New Roman" w:hAnsi="Times New Roman" w:cs="Times New Roman"/>
        <w:b w:val="0"/>
        <w:sz w:val="24"/>
        <w:szCs w:val="24"/>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285"/>
    <w:rsid w:val="00492285"/>
    <w:rsid w:val="00B75CAC"/>
    <w:rsid w:val="00E53D9F"/>
    <w:rsid w:val="00E75480"/>
    <w:rsid w:val="00F51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285"/>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285"/>
    <w:rPr>
      <w:color w:val="0000FF"/>
      <w:u w:val="single"/>
    </w:rPr>
  </w:style>
  <w:style w:type="character" w:styleId="FollowedHyperlink">
    <w:name w:val="FollowedHyperlink"/>
    <w:basedOn w:val="DefaultParagraphFont"/>
    <w:uiPriority w:val="99"/>
    <w:semiHidden/>
    <w:unhideWhenUsed/>
    <w:rsid w:val="00F512A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285"/>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285"/>
    <w:rPr>
      <w:color w:val="0000FF"/>
      <w:u w:val="single"/>
    </w:rPr>
  </w:style>
  <w:style w:type="character" w:styleId="FollowedHyperlink">
    <w:name w:val="FollowedHyperlink"/>
    <w:basedOn w:val="DefaultParagraphFont"/>
    <w:uiPriority w:val="99"/>
    <w:semiHidden/>
    <w:unhideWhenUsed/>
    <w:rsid w:val="00F512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rive.google.com/file/d/1M5R9XcITKal9YssowKliMNHd7Dt1CFtG/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g.wdc@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4</cp:revision>
  <dcterms:created xsi:type="dcterms:W3CDTF">2024-02-27T11:54:00Z</dcterms:created>
  <dcterms:modified xsi:type="dcterms:W3CDTF">2024-02-27T12:00:00Z</dcterms:modified>
</cp:coreProperties>
</file>